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Autospacing="0" w:afterAutospacing="0" w:line="600" w:lineRule="exact"/>
        <w:ind w:right="-57" w:rightChars="-27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</w:t>
      </w:r>
    </w:p>
    <w:p>
      <w:pPr>
        <w:pStyle w:val="3"/>
        <w:widowControl/>
        <w:shd w:val="clear" w:color="auto" w:fill="FFFFFF"/>
        <w:spacing w:beforeAutospacing="0" w:afterAutospacing="0" w:line="600" w:lineRule="exact"/>
        <w:ind w:left="2398" w:leftChars="304" w:hanging="1760" w:hangingChars="400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德阳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  <w:lang w:eastAsia="zh-CN"/>
        </w:rPr>
        <w:t>交通集团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  <w:lang w:eastAsia="zh-CN"/>
        </w:rPr>
        <w:t>第一次公开招聘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岗位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  <w:lang w:val="en-US" w:eastAsia="zh-CN"/>
        </w:rPr>
        <w:t>信息表</w:t>
      </w:r>
    </w:p>
    <w:tbl>
      <w:tblPr>
        <w:tblStyle w:val="4"/>
        <w:tblpPr w:leftFromText="180" w:rightFromText="180" w:vertAnchor="text" w:horzAnchor="page" w:tblpXSpec="center" w:tblpY="596"/>
        <w:tblOverlap w:val="never"/>
        <w:tblW w:w="1573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306"/>
        <w:gridCol w:w="1500"/>
        <w:gridCol w:w="1425"/>
        <w:gridCol w:w="1050"/>
        <w:gridCol w:w="7339"/>
        <w:gridCol w:w="1196"/>
        <w:gridCol w:w="13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用人单位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7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岗位职责及任职要求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需求人数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德阳交投物流有限公司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风控法务部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副部长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全日制本科及以上学历（非全日制本科招收条件见任职要求7）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金融类、法律类、经济学等相关专业</w:t>
            </w:r>
          </w:p>
        </w:tc>
        <w:tc>
          <w:tcPr>
            <w:tcW w:w="7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岗位职责：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1.全面计划、安排、管理风控法务部工作，协助领导班子制定公司全面风险管理；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2.构建完善公司风险管控体系，制定各项风险管理制度和流程，并负责监督执行；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3.参与项目决策，为公司的经营决策提供相关风险评估建议、法律意见和可行性分析；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4.负责业务运作过程中的监督，开展内部合规性审查，识别风险意识和管控运营风险，协助处理存在的相关异议；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5.参与公司重大经济活动的谈判，提出相关风控意见措施和法律意见；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6.完成领导交办的其他工作。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任职要求：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1.40岁及以下，综合表现优异者，可适当放宽年龄限制；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2.持有A类法律职业资格证或通过CPA考试者优先；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3.具有3年及以上企业风险审查、法务风险管理相关工作经验；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4.具有较强的业务研判、贸易风险控制能力，熟悉大宗贸易、物流行业相关法律法规；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5.熟悉贸易行业风险管控、公司合同管理体系和法律风险控制流程；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6.具有较强的前瞻性和原则性具备对经营业务进行风险识别、评估等能力，有较强的沟通协调能力，能接受出差；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eastAsia" w:ascii="Times New Roman" w:hAnsi="Times New Roman" w:eastAsia="黑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7.具有大中型国有企业或上市公司风控、法务管理工作经验者，可将学历放宽至非全日制本科。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风控法务部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风控专员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全日制本科及以上学历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金融类、法律类、经济学等相关专业</w:t>
            </w:r>
          </w:p>
        </w:tc>
        <w:tc>
          <w:tcPr>
            <w:tcW w:w="7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岗位职责：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1.参与项目风险调查及意向客户资信调查，参与协助第三方机构撰写风险评估报告，提出风险处理预案并跟踪执行，提出风险处理预案并跟踪执行；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2.负责货物价格跟踪、行情研判和头寸控制，建立价格行情台账并及时向业务部门做出通报和预警；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3.负责跟踪合同履约情况，对可能出现的风险点进行风险提示，及时汇报并处理潜在风险；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4.配合部门领导开展业务违约款项或债务等风险资产的处置工作，应收账款催收工作；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5.参与公司的内部审计工作；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6.完成领导交办的其他工作。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任职要求：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1.35岁及以下，综合表现优异者，可适当放宽年龄限制；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2.具有3年及以上大宗贸易、物流行业风控或业务相关工作经验；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3.熟悉大宗贸易等业务流程，具备良好的文字表述能力以及风险判断能力；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4.熟悉贸易行业风险管理、公司合同管理体系和法律风险控制流程；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5.具备较强的沟通、协调和团队协作能力，有较强的抗压能力，能接受出差；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eastAsia" w:ascii="Times New Roman" w:hAnsi="Times New Roman" w:eastAsia="黑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6.具有大中型国有企业或上市公司风控相关工作经验者，可将学历放宽至非全日制本科。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Style w:val="6"/>
                <w:rFonts w:hint="eastAsia" w:ascii="Times New Roman" w:hAnsi="Times New Roman" w:eastAsia="黑体" w:cs="Times New Roman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风控法务部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法务专员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全日制本科及以上学历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金融类、法律类、经济学等相关专业</w:t>
            </w:r>
          </w:p>
        </w:tc>
        <w:tc>
          <w:tcPr>
            <w:tcW w:w="7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岗位职责：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1.负责公司各类合同协议的修订、审核、评审及过程监控与后续管理工作；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2.负责公司内部各部门法律咨询，出具口头或书面法律意见，协助参与重大项目谈判；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3.参与公司各类法律事务的协调、调解、诉讼与仲裁活动，根据案件进展，及时向部门领导汇报案件走向及进展；做好案卷材料归档和诉讼台账建立；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4.对各类合同、客户信用资料、往来文件等档案进行管理；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5.组织进行法律培训等工作；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6.完成领导交办的其他工作。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任职要求：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1.35岁及以下，综合表现优异者，可适当放宽年龄限制；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2.通过A类司法考试、有律师资格证者优先；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3.具有3年及以上法务相关工作经验，具备全日制硕士研究生学历者，可不受工作年限限制；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4.掌握企业法务、风控知识及有关法律、法规，具备对经营业务进行风险识别评估等能力；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5.具备良好的法律问题研判与分析能力，有较强的沟通能力，有良好的职业操守，保密意识、责任意识强，能接受出差。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物流单证专员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黑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全日制本科及以上学历（非全日制本科招收条件见任职要求6）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黑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物流、商务贸易</w:t>
            </w:r>
            <w:r>
              <w:rPr>
                <w:rStyle w:val="6"/>
                <w:rFonts w:hint="eastAsia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等经济</w:t>
            </w: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类相关专业</w:t>
            </w:r>
          </w:p>
        </w:tc>
        <w:tc>
          <w:tcPr>
            <w:tcW w:w="7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岗位职责：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1.负责公司物流管理，制定配送方案，寻求物流解决方案，合作方认证、谈判及日常物流运行监控；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2.负责物流规划和管理体系建设；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3.负责与客户沟通承办订仓、报关、报检、提单签发、国际运输业务咨询等；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4.负责按照签订的订购合同及分货计划，跟进货运过程中的每一个交接环节，负责调动公司的物流系统各项工作职能的全面投入，确保货物按时供货、准点到位；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5.负责登记、跟踪物流执行台账，负责对公司商品的入库、存货、提货过程进行全面的管理；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6.协助并组织好入库商品的质检工作，保持与相关部门的沟通，确保入库、存库商品的数、质量与采购合同相符；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7.负责跟进、协调、应急处理货物发运过程中出现的各种随机性突发问题，督促各物流服务商快速、高效完成运输；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8.做好货品物流信息的跟踪、记录并核查相关货品内容真实完整有效性，收集和整理物流全过程的各种单证，统计核对数据，建立跟踪台账和档案的管理工作；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9.与物流服务商、保险公司核对各项物流及保险费用结算工作，并统计物流成本便于业务、财务部门参考分析；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10.完成领导交办的其他工作。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任职要求：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1.35岁及以下，综合表现优异者，可适当放宽年龄限制；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2.具有3年及以上物流或供应链相关工作经验；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3.熟悉物流仓储、航运管理、报关报检、多式联运、供应链管理等相关工作流程及专业知识；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 xml:space="preserve">4.熟悉业务单证操作流程，具备单证数据整理归纳的能力；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5.具备良好的计划、管理、沟通协调和学习能力，工作严谨、细致，有一定的责任心，能接受出差；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Fonts w:hint="eastAsia" w:ascii="Times New Roman" w:hAnsi="Times New Roman" w:eastAsia="黑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6.具有大中型国有企业或上市公司物流或供应链相关工作经验者，可将学历放宽至非全日制本科。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业务专员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黑体" w:cs="Times New Roman"/>
                <w:color w:val="000000"/>
                <w:kern w:val="2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全日制本科及以上学历（非全日制本科招收条件见任职要求6）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物流、贸易、供应链、国际商务</w:t>
            </w:r>
            <w:r>
              <w:rPr>
                <w:rStyle w:val="6"/>
                <w:rFonts w:hint="eastAsia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市场营销</w:t>
            </w:r>
            <w:r>
              <w:rPr>
                <w:rStyle w:val="6"/>
                <w:rFonts w:hint="eastAsia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等经济</w:t>
            </w:r>
            <w:r>
              <w:rPr>
                <w:rStyle w:val="6"/>
                <w:rFonts w:hint="default" w:ascii="Times New Roman" w:hAnsi="Times New Roman" w:eastAsia="黑体" w:cs="Times New Roman"/>
                <w:sz w:val="18"/>
                <w:szCs w:val="18"/>
                <w:lang w:val="en-US" w:eastAsia="zh-CN" w:bidi="ar"/>
              </w:rPr>
              <w:t>类相关专业</w:t>
            </w:r>
          </w:p>
        </w:tc>
        <w:tc>
          <w:tcPr>
            <w:tcW w:w="7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岗位职责：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1.负责完成公司下达的月、季、年度的市场销售目标；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2.根据公司发展规划和市场情况，制定公司营销战略；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3.负责编制公司年、季、月度营销工作（促销、市场开拓等）计划和销售工作（包括销售目标、销售体系建设与管理、关键客户管理等）计划及预算；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4.汇总、协调产品需求计划，做好销售合同的起草、初核、签订、履行与管理以及货款的结算、回笼和划转工作；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5.建立销售情况统计台账并及时反馈相关部门，便于及时调整销售策略和销售计划，确保销售和市场目标的实现；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6.制定市场调研计划，负责组织公司和竞争对手产品市场销售情况的调查工作，综合客户的反馈意见，定期撰写市场调查报告，为决策层提供参考；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7.建立健全营销信息系统，收集整理各类市场情报及相关行业政策与信息，为本部门和其他部门提供信息决策支持；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8.负责与客户进行沟通，及时掌握客户需要，了解客户状态，收集客户信息，根据需要，负责制定合理的业务方案，开拓客户资源；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9.建立健全企业的售后服务网络，维护良好的客户关系；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10.完成领导交办的其他工作。</w:t>
            </w:r>
          </w:p>
          <w:p>
            <w:pPr>
              <w:pStyle w:val="2"/>
              <w:ind w:left="0" w:leftChars="0" w:firstLine="0" w:firstLineChars="0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</w:p>
          <w:p>
            <w:pPr>
              <w:pStyle w:val="2"/>
              <w:ind w:left="0" w:leftChars="0" w:firstLine="0" w:firstLineChars="0"/>
              <w:rPr>
                <w:rStyle w:val="6"/>
                <w:rFonts w:hint="default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任职要求：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1.35岁及以下，综合表现优异者，可适当放宽年龄限制；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2.具有3年及以上综合物流管理、市场营销、国内国际贸易相关工作经验，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3.具备对多式联运、物流产业项目、物流数据等信息的收集及研判能力，熟悉可行性研究报告的编制等。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4.具有较强的客户沟通能力、较好的市场拓展能力及市场应变能力；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center"/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5.个人形象和素质良好，具备清晰流畅的口头表达能力、具备良好的团队协作精神，能承受一定的工作压力，能接受出差；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黑体" w:hAnsi="黑体" w:eastAsia="黑体" w:cs="黑体"/>
                <w:sz w:val="18"/>
                <w:szCs w:val="18"/>
                <w:lang w:val="en-US" w:eastAsia="zh-CN" w:bidi="ar"/>
              </w:rPr>
              <w:t>6.具有大中型国有企业或上市公司大宗贸易业务经验和业务资源者，可将学历放宽至非全日制本科。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82FDD"/>
    <w:rsid w:val="65E8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6">
    <w:name w:val="font131"/>
    <w:basedOn w:val="5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2023-08-02T06:59:00Z</dcterms:created>
  <dc:creator>卢玥伊</dc:creator>
  <cp:lastModifiedBy>卢玥伊</cp:lastModifiedBy>
  <dcterms:modified xsi:type="dcterms:W3CDTF">2023-08-02T07:00:27Z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A7A296C9314A400DB6B4FF448D050DE4</vt:lpwstr>
  </property>
</Properties>
</file>